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7" w:rsidRDefault="008F6167" w:rsidP="008F6167">
      <w:pPr>
        <w:jc w:val="center"/>
      </w:pPr>
      <w:r w:rsidRPr="004F4D76">
        <w:rPr>
          <w:rFonts w:ascii="SV Mattana" w:hAnsi="SV Mattana"/>
          <w:sz w:val="20"/>
          <w:szCs w:val="20"/>
        </w:rP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9pt" o:ole="" fillcolor="window">
            <v:imagedata r:id="rId4" o:title=""/>
          </v:shape>
          <o:OLEObject Type="Embed" ProgID="MS_ClipArt_Gallery" ShapeID="_x0000_i1025" DrawAspect="Content" ObjectID="_1385458878" r:id="rId5"/>
        </w:object>
      </w:r>
    </w:p>
    <w:p w:rsidR="008F6167" w:rsidRPr="00F763CB" w:rsidRDefault="008F6167" w:rsidP="008F6167">
      <w:pPr>
        <w:jc w:val="center"/>
        <w:rPr>
          <w:rFonts w:ascii="JS Wansika" w:hAnsi="JS Wansika" w:cs="JS Wansika"/>
          <w:b/>
          <w:bCs/>
          <w:sz w:val="36"/>
          <w:szCs w:val="36"/>
        </w:rPr>
      </w:pPr>
      <w:r w:rsidRPr="00F763CB">
        <w:rPr>
          <w:rFonts w:ascii="JS Wansika" w:hAnsi="JS Wansika" w:cs="JS Wansika"/>
          <w:b/>
          <w:bCs/>
          <w:sz w:val="36"/>
          <w:szCs w:val="36"/>
          <w:cs/>
        </w:rPr>
        <w:t>ประกาศองค์การบริหารส่วนตำบลตา</w:t>
      </w:r>
      <w:proofErr w:type="spellStart"/>
      <w:r w:rsidRPr="00F763CB">
        <w:rPr>
          <w:rFonts w:ascii="JS Wansika" w:hAnsi="JS Wansika" w:cs="JS Wansika"/>
          <w:b/>
          <w:bCs/>
          <w:sz w:val="36"/>
          <w:szCs w:val="36"/>
          <w:cs/>
        </w:rPr>
        <w:t>เนาะ</w:t>
      </w:r>
      <w:proofErr w:type="spellEnd"/>
      <w:r w:rsidRPr="00F763CB">
        <w:rPr>
          <w:rFonts w:ascii="JS Wansika" w:hAnsi="JS Wansika" w:cs="JS Wansika"/>
          <w:b/>
          <w:bCs/>
          <w:sz w:val="36"/>
          <w:szCs w:val="36"/>
          <w:cs/>
        </w:rPr>
        <w:t>ปู</w:t>
      </w:r>
      <w:proofErr w:type="spellStart"/>
      <w:r w:rsidRPr="00F763CB">
        <w:rPr>
          <w:rFonts w:ascii="JS Wansika" w:hAnsi="JS Wansika" w:cs="JS Wansika"/>
          <w:b/>
          <w:bCs/>
          <w:sz w:val="36"/>
          <w:szCs w:val="36"/>
          <w:cs/>
        </w:rPr>
        <w:t>เต๊ะ</w:t>
      </w:r>
      <w:proofErr w:type="spellEnd"/>
    </w:p>
    <w:p w:rsidR="008F6167" w:rsidRPr="00F763CB" w:rsidRDefault="008F6167" w:rsidP="008F6167">
      <w:pPr>
        <w:jc w:val="center"/>
        <w:rPr>
          <w:rFonts w:ascii="JS Wansika" w:hAnsi="JS Wansika" w:cs="JS Wansika"/>
          <w:b/>
          <w:bCs/>
          <w:sz w:val="36"/>
          <w:szCs w:val="36"/>
        </w:rPr>
      </w:pPr>
      <w:r w:rsidRPr="00F763CB">
        <w:rPr>
          <w:rFonts w:ascii="JS Wansika" w:hAnsi="JS Wansika" w:cs="JS Wansika"/>
          <w:b/>
          <w:bCs/>
          <w:sz w:val="36"/>
          <w:szCs w:val="36"/>
          <w:cs/>
        </w:rPr>
        <w:t>เรื่อง  การยื่นแบบและชำระเงินค่าภาษีโรงเรือนและที่ดิน</w:t>
      </w:r>
      <w:r w:rsidRPr="00F763CB">
        <w:rPr>
          <w:rFonts w:ascii="JS Wansika" w:hAnsi="JS Wansika" w:cs="JS Wansika" w:hint="cs"/>
          <w:b/>
          <w:bCs/>
          <w:sz w:val="36"/>
          <w:szCs w:val="36"/>
          <w:cs/>
        </w:rPr>
        <w:t xml:space="preserve"> ภาษีป้าย </w:t>
      </w:r>
      <w:r w:rsidRPr="00F763CB">
        <w:rPr>
          <w:rFonts w:ascii="JS Wansika" w:hAnsi="JS Wansika" w:cs="JS Wansika"/>
          <w:b/>
          <w:bCs/>
          <w:sz w:val="36"/>
          <w:szCs w:val="36"/>
          <w:cs/>
        </w:rPr>
        <w:t>และภาษีบำรุงท้องที่  ประจำปี พ.ศ.255</w:t>
      </w:r>
      <w:r>
        <w:rPr>
          <w:rFonts w:ascii="JS Wansika" w:hAnsi="JS Wansika" w:cs="JS Wansika" w:hint="cs"/>
          <w:b/>
          <w:bCs/>
          <w:sz w:val="36"/>
          <w:szCs w:val="36"/>
          <w:cs/>
        </w:rPr>
        <w:t>4</w:t>
      </w:r>
    </w:p>
    <w:p w:rsidR="008F6167" w:rsidRPr="00F71E4C" w:rsidRDefault="008F6167" w:rsidP="008F6167">
      <w:pPr>
        <w:jc w:val="center"/>
        <w:rPr>
          <w:rFonts w:ascii="JS Wansika" w:hAnsi="JS Wansika" w:cs="JS Wansika" w:hint="cs"/>
          <w:b/>
          <w:bCs/>
          <w:color w:val="FF00FF"/>
          <w:sz w:val="40"/>
          <w:szCs w:val="40"/>
          <w:u w:val="single"/>
          <w:cs/>
        </w:rPr>
      </w:pPr>
      <w:r w:rsidRPr="00F71E4C">
        <w:rPr>
          <w:rFonts w:ascii="JS Wansika" w:hAnsi="JS Wansika" w:cs="JS Wansika" w:hint="cs"/>
          <w:b/>
          <w:bCs/>
          <w:color w:val="FF00FF"/>
          <w:sz w:val="40"/>
          <w:szCs w:val="40"/>
          <w:u w:val="single"/>
          <w:cs/>
        </w:rPr>
        <w:t>ภาษีโรงเรือนและที่ดิน</w:t>
      </w:r>
    </w:p>
    <w:p w:rsidR="008F6167" w:rsidRPr="00F763CB" w:rsidRDefault="008F6167" w:rsidP="008F6167">
      <w:pPr>
        <w:jc w:val="center"/>
        <w:rPr>
          <w:rFonts w:ascii="JS Wansika" w:hAnsi="JS Wansika" w:cs="JS Wansika"/>
          <w:b/>
          <w:bCs/>
        </w:rPr>
      </w:pPr>
      <w:r>
        <w:rPr>
          <w:rFonts w:ascii="JS Wansika" w:hAnsi="JS Wansika" w:cs="JS Wansika"/>
          <w:b/>
          <w:bCs/>
          <w:noProof/>
          <w:sz w:val="52"/>
          <w:szCs w:val="52"/>
        </w:rPr>
        <w:pict>
          <v:rect id="_x0000_s1027" style="position:absolute;left:0;text-align:left;margin-left:279pt;margin-top:18.15pt;width:257.3pt;height:117pt;z-index:-251655168" stroked="f">
            <v:textbox style="mso-next-textbox:#_x0000_s1027">
              <w:txbxContent>
                <w:p w:rsidR="008F6167" w:rsidRPr="00F763CB" w:rsidRDefault="008F6167" w:rsidP="008F6167">
                  <w:pPr>
                    <w:rPr>
                      <w:rFonts w:ascii="JS Wansika" w:hAnsi="JS Wansika" w:cs="JS Wansika"/>
                      <w:b/>
                      <w:bCs/>
                    </w:rPr>
                  </w:pPr>
                  <w:r w:rsidRPr="00F763CB">
                    <w:rPr>
                      <w:rFonts w:ascii="JS Wansika" w:hAnsi="JS Wansika" w:cs="JS Wansika"/>
                      <w:b/>
                      <w:bCs/>
                      <w:cs/>
                    </w:rPr>
                    <w:t>ยื่นแบบแจ้งรายการเพื่อเสียภาษีโรงเรือนและที่ดิน</w:t>
                  </w:r>
                </w:p>
                <w:p w:rsidR="008F6167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cs/>
                    </w:rPr>
                  </w:pPr>
                  <w:r w:rsidRPr="00F763CB">
                    <w:rPr>
                      <w:rFonts w:ascii="JS Wansika" w:hAnsi="JS Wansika" w:cs="JS Wansika"/>
                      <w:b/>
                      <w:bCs/>
                      <w:cs/>
                    </w:rPr>
                    <w:t>(ภ.</w:t>
                  </w:r>
                  <w:proofErr w:type="spellStart"/>
                  <w:r w:rsidRPr="00F763CB">
                    <w:rPr>
                      <w:rFonts w:ascii="JS Wansika" w:hAnsi="JS Wansika" w:cs="JS Wansika"/>
                      <w:b/>
                      <w:bCs/>
                      <w:cs/>
                    </w:rPr>
                    <w:t>ร.ด</w:t>
                  </w:r>
                  <w:proofErr w:type="spellEnd"/>
                  <w:r w:rsidRPr="00F763CB">
                    <w:rPr>
                      <w:rFonts w:ascii="JS Wansika" w:hAnsi="JS Wansika" w:cs="JS Wansika"/>
                      <w:b/>
                      <w:bCs/>
                      <w:cs/>
                    </w:rPr>
                    <w:t>2) ที่โรงเรือนหรือสิ่งปลูกสร้างนั้นตั้งอยู่</w:t>
                  </w:r>
                  <w:r>
                    <w:rPr>
                      <w:rFonts w:ascii="JS Wansika" w:hAnsi="JS Wansika" w:cs="JS Wansika" w:hint="cs"/>
                      <w:b/>
                      <w:bCs/>
                      <w:cs/>
                    </w:rPr>
                    <w:t>ในเขตตำบลตา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cs/>
                    </w:rPr>
                    <w:t>เนาะ</w:t>
                  </w:r>
                  <w:proofErr w:type="spellEnd"/>
                  <w:r>
                    <w:rPr>
                      <w:rFonts w:ascii="JS Wansika" w:hAnsi="JS Wansika" w:cs="JS Wansika" w:hint="cs"/>
                      <w:b/>
                      <w:bCs/>
                      <w:cs/>
                    </w:rPr>
                    <w:t>ปู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cs/>
                    </w:rPr>
                    <w:t>เต๊ะ</w:t>
                  </w:r>
                  <w:proofErr w:type="spellEnd"/>
                </w:p>
                <w:p w:rsidR="008F6167" w:rsidRPr="00F763CB" w:rsidRDefault="008F6167" w:rsidP="008F6167">
                  <w:pPr>
                    <w:rPr>
                      <w:rFonts w:ascii="JS Wansika" w:hAnsi="JS Wansika" w:cs="JS Wansika"/>
                      <w:b/>
                      <w:bCs/>
                      <w:sz w:val="16"/>
                      <w:szCs w:val="16"/>
                    </w:rPr>
                  </w:pPr>
                </w:p>
                <w:p w:rsidR="008F6167" w:rsidRPr="00F763CB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</w:pPr>
                  <w: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  <w:t xml:space="preserve">    </w:t>
                  </w:r>
                  <w:r w:rsidRPr="00F763CB"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ภ</w:t>
                  </w:r>
                  <w: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ายในวันที่  28  กุมภาพันธ์  2554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</w:rPr>
        <w:pict>
          <v:rect id="_x0000_s1029" style="position:absolute;left:0;text-align:left;margin-left:36pt;margin-top:9.15pt;width:170.95pt;height:117pt;z-index:251663360;mso-wrap-style:none" strokecolor="#f3c" strokeweight="6pt">
            <v:textbox style="mso-next-textbox:#_x0000_s1029;mso-fit-shape-to-text:t">
              <w:txbxContent>
                <w:p w:rsidR="008F6167" w:rsidRDefault="008F6167" w:rsidP="008F6167"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848485" cy="1400810"/>
                        <wp:effectExtent l="19050" t="0" r="0" b="0"/>
                        <wp:docPr id="2" name="Picture 2" descr="ร้านอาหารอิสลา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ร้านอาหารอิสลา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485" cy="140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6167" w:rsidRPr="00F763CB" w:rsidRDefault="008F6167" w:rsidP="008F6167">
      <w:pPr>
        <w:jc w:val="center"/>
        <w:rPr>
          <w:rFonts w:ascii="JS Wansika" w:hAnsi="JS Wansika" w:cs="JS Wansika"/>
          <w:b/>
          <w:bCs/>
        </w:rPr>
      </w:pPr>
    </w:p>
    <w:p w:rsidR="008F6167" w:rsidRPr="00F763CB" w:rsidRDefault="008F6167" w:rsidP="008F6167">
      <w:pPr>
        <w:jc w:val="center"/>
        <w:rPr>
          <w:rFonts w:ascii="JS Wansika" w:hAnsi="JS Wansika" w:cs="JS Wansika"/>
          <w:b/>
          <w:bCs/>
        </w:rPr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  <w:rPr>
          <w:rFonts w:ascii="JS Wansika" w:hAnsi="JS Wansika" w:cs="JS Wansika" w:hint="cs"/>
          <w:b/>
          <w:bCs/>
          <w:color w:val="FF00FF"/>
          <w:sz w:val="36"/>
          <w:szCs w:val="36"/>
          <w:u w:val="single"/>
        </w:rPr>
      </w:pPr>
    </w:p>
    <w:p w:rsidR="008F6167" w:rsidRDefault="008F6167" w:rsidP="008F6167">
      <w:pPr>
        <w:jc w:val="center"/>
        <w:rPr>
          <w:rFonts w:ascii="JS Wansika" w:hAnsi="JS Wansika" w:cs="JS Wansika"/>
          <w:b/>
          <w:bCs/>
          <w:color w:val="FF00FF"/>
          <w:sz w:val="36"/>
          <w:szCs w:val="36"/>
          <w:u w:val="single"/>
        </w:rPr>
      </w:pPr>
    </w:p>
    <w:p w:rsidR="008F6167" w:rsidRPr="00F71E4C" w:rsidRDefault="008F6167" w:rsidP="008F6167">
      <w:pPr>
        <w:jc w:val="center"/>
        <w:rPr>
          <w:rFonts w:ascii="JS Wansika" w:hAnsi="JS Wansika" w:cs="JS Wansika"/>
          <w:b/>
          <w:bCs/>
          <w:color w:val="FF00FF"/>
          <w:sz w:val="16"/>
          <w:szCs w:val="16"/>
          <w:u w:val="single"/>
        </w:rPr>
      </w:pPr>
    </w:p>
    <w:p w:rsidR="008F6167" w:rsidRPr="00F71E4C" w:rsidRDefault="008F6167" w:rsidP="008F6167">
      <w:pPr>
        <w:jc w:val="center"/>
        <w:rPr>
          <w:rFonts w:ascii="JS Wansika" w:hAnsi="JS Wansika" w:cs="JS Wansika" w:hint="cs"/>
          <w:b/>
          <w:bCs/>
          <w:color w:val="FF00FF"/>
          <w:sz w:val="40"/>
          <w:szCs w:val="40"/>
          <w:u w:val="single"/>
          <w:cs/>
        </w:rPr>
      </w:pPr>
      <w:r>
        <w:rPr>
          <w:noProof/>
        </w:rPr>
        <w:pict>
          <v:rect id="_x0000_s1032" style="position:absolute;left:0;text-align:left;margin-left:297pt;margin-top:17.85pt;width:257.3pt;height:126pt;z-index:-251650048" stroked="f">
            <v:textbox style="mso-next-textbox:#_x0000_s1032">
              <w:txbxContent>
                <w:p w:rsidR="008F6167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</w:rPr>
                  </w:pPr>
                  <w:r w:rsidRPr="002D32EC"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>ให้เจ้าของ</w:t>
                  </w:r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 xml:space="preserve">ป้ายยื่นแบบพิมพ์ 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>ภ.ป.</w:t>
                  </w:r>
                  <w:proofErr w:type="spellEnd"/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 xml:space="preserve"> 1  </w:t>
                  </w:r>
                </w:p>
                <w:p w:rsidR="008F6167" w:rsidRPr="002D32EC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>และชำระเงินค่าภาษี</w:t>
                  </w:r>
                </w:p>
                <w:p w:rsidR="008F6167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4"/>
                      <w:szCs w:val="34"/>
                    </w:rPr>
                  </w:pPr>
                </w:p>
                <w:p w:rsidR="008F6167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4"/>
                      <w:szCs w:val="34"/>
                    </w:rPr>
                  </w:pPr>
                </w:p>
                <w:p w:rsidR="008F6167" w:rsidRPr="00E16689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6"/>
                      <w:szCs w:val="46"/>
                      <w:cs/>
                    </w:rPr>
                  </w:pPr>
                  <w:r w:rsidRPr="00E16689"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6"/>
                      <w:szCs w:val="46"/>
                      <w:cs/>
                    </w:rPr>
                    <w:t xml:space="preserve">ภายในวันที่  </w:t>
                  </w:r>
                  <w: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6"/>
                      <w:szCs w:val="46"/>
                      <w:cs/>
                    </w:rPr>
                    <w:t>31  มีนาคม  2554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6pt;margin-top:22.5pt;width:160.7pt;height:126pt;z-index:251664384;mso-wrap-style:none" strokecolor="#f3c" strokeweight="6pt">
            <v:textbox style="mso-next-textbox:#_x0000_s1030">
              <w:txbxContent>
                <w:p w:rsidR="008F6167" w:rsidRDefault="008F6167" w:rsidP="008F6167">
                  <w:r>
                    <w:rPr>
                      <w:noProof/>
                    </w:rPr>
                    <w:drawing>
                      <wp:inline distT="0" distB="0" distL="0" distR="0">
                        <wp:extent cx="1848485" cy="143954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485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71E4C">
        <w:rPr>
          <w:rFonts w:ascii="JS Wansika" w:hAnsi="JS Wansika" w:cs="JS Wansika" w:hint="cs"/>
          <w:b/>
          <w:bCs/>
          <w:color w:val="FF00FF"/>
          <w:sz w:val="40"/>
          <w:szCs w:val="40"/>
          <w:u w:val="single"/>
          <w:cs/>
        </w:rPr>
        <w:t>ภาษีป้าย</w:t>
      </w:r>
    </w:p>
    <w:p w:rsidR="008F6167" w:rsidRDefault="008F6167" w:rsidP="008F6167">
      <w:pPr>
        <w:jc w:val="center"/>
        <w:rPr>
          <w:rFonts w:hint="cs"/>
          <w:cs/>
        </w:rPr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Pr="00F71E4C" w:rsidRDefault="008F6167" w:rsidP="008F6167">
      <w:pPr>
        <w:jc w:val="center"/>
        <w:rPr>
          <w:sz w:val="40"/>
          <w:szCs w:val="40"/>
        </w:rPr>
      </w:pPr>
      <w:r w:rsidRPr="00F71E4C">
        <w:rPr>
          <w:rFonts w:ascii="JS Wansika" w:hAnsi="JS Wansika" w:cs="JS Wansika" w:hint="cs"/>
          <w:b/>
          <w:bCs/>
          <w:color w:val="FF00FF"/>
          <w:sz w:val="40"/>
          <w:szCs w:val="40"/>
          <w:u w:val="single"/>
          <w:cs/>
        </w:rPr>
        <w:t>ภาษีบำรุงท้องที่</w:t>
      </w:r>
    </w:p>
    <w:p w:rsidR="008F6167" w:rsidRDefault="008F6167" w:rsidP="008F6167">
      <w:pPr>
        <w:jc w:val="center"/>
      </w:pPr>
      <w:r>
        <w:rPr>
          <w:noProof/>
        </w:rPr>
        <w:pict>
          <v:rect id="_x0000_s1028" style="position:absolute;left:0;text-align:left;margin-left:4in;margin-top:6.8pt;width:257.3pt;height:130.3pt;z-index:-251654144" stroked="f">
            <v:textbox>
              <w:txbxContent>
                <w:p w:rsidR="008F6167" w:rsidRPr="002D32EC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</w:rPr>
                  </w:pPr>
                  <w:r w:rsidRPr="002D32EC"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>ให้เจ้าของที่ดินซึ่งมีหน้าที่เสียภาษีบำรุงท้องที่</w:t>
                  </w:r>
                </w:p>
                <w:p w:rsidR="008F6167" w:rsidRPr="002D32EC" w:rsidRDefault="008F6167" w:rsidP="008F6167">
                  <w:pPr>
                    <w:rPr>
                      <w:rFonts w:ascii="JS Wansika" w:hAnsi="JS Wansika" w:cs="JS Wansik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 xml:space="preserve">ยื่นแบบ 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>ภ.บ.ท.</w:t>
                  </w:r>
                  <w:proofErr w:type="spellEnd"/>
                  <w:r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 xml:space="preserve"> 5  และ</w:t>
                  </w:r>
                  <w:r w:rsidRPr="002D32EC">
                    <w:rPr>
                      <w:rFonts w:ascii="JS Wansika" w:hAnsi="JS Wansika" w:cs="JS Wansika" w:hint="cs"/>
                      <w:b/>
                      <w:bCs/>
                      <w:sz w:val="36"/>
                      <w:szCs w:val="36"/>
                      <w:cs/>
                    </w:rPr>
                    <w:t>ชำระเงินค่าภาษี</w:t>
                  </w:r>
                </w:p>
                <w:p w:rsidR="008F6167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4"/>
                      <w:szCs w:val="34"/>
                    </w:rPr>
                  </w:pPr>
                </w:p>
                <w:p w:rsidR="008F6167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34"/>
                      <w:szCs w:val="34"/>
                    </w:rPr>
                  </w:pPr>
                </w:p>
                <w:p w:rsidR="008F6167" w:rsidRPr="00E16689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6"/>
                      <w:szCs w:val="46"/>
                      <w:cs/>
                    </w:rPr>
                  </w:pPr>
                  <w:r w:rsidRPr="00E16689"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6"/>
                      <w:szCs w:val="46"/>
                      <w:cs/>
                    </w:rPr>
                    <w:t xml:space="preserve">ภายในวันที่  </w:t>
                  </w:r>
                  <w:r>
                    <w:rPr>
                      <w:rFonts w:ascii="JS Wansika" w:hAnsi="JS Wansika" w:cs="JS Wansika" w:hint="cs"/>
                      <w:b/>
                      <w:bCs/>
                      <w:color w:val="FF0066"/>
                      <w:sz w:val="46"/>
                      <w:szCs w:val="46"/>
                      <w:cs/>
                    </w:rPr>
                    <w:t>30 เมษายน  2554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5.55pt;width:162pt;height:117pt;z-index:251665408;mso-wrap-style:none" strokecolor="#f3c" strokeweight="6pt">
            <v:textbox style="mso-fit-shape-to-text:t">
              <w:txbxContent>
                <w:p w:rsidR="008F6167" w:rsidRDefault="008F6167" w:rsidP="008F6167">
                  <w:r>
                    <w:rPr>
                      <w:noProof/>
                    </w:rPr>
                    <w:drawing>
                      <wp:inline distT="0" distB="0" distL="0" distR="0">
                        <wp:extent cx="1809115" cy="1400810"/>
                        <wp:effectExtent l="19050" t="0" r="63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115" cy="140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</w:pPr>
    </w:p>
    <w:p w:rsidR="008F6167" w:rsidRDefault="008F6167" w:rsidP="008F6167">
      <w:pPr>
        <w:jc w:val="center"/>
        <w:rPr>
          <w:rFonts w:hint="cs"/>
        </w:rPr>
      </w:pPr>
    </w:p>
    <w:p w:rsidR="008F6167" w:rsidRDefault="008F6167" w:rsidP="008F6167">
      <w:pPr>
        <w:jc w:val="center"/>
      </w:pPr>
      <w:r>
        <w:rPr>
          <w:noProof/>
        </w:rPr>
        <w:pict>
          <v:rect id="_x0000_s1026" style="position:absolute;left:0;text-align:left;margin-left:9pt;margin-top:.2pt;width:540pt;height:126pt;z-index:251660288" fillcolor="#f39">
            <v:textbox>
              <w:txbxContent>
                <w:p w:rsidR="008F6167" w:rsidRDefault="008F6167" w:rsidP="008F6167">
                  <w:pPr>
                    <w:rPr>
                      <w:rFonts w:ascii="JS Wansika" w:hAnsi="JS Wansika" w:cs="JS Wansika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hint="cs"/>
                      <w:cs/>
                    </w:rPr>
                    <w:t xml:space="preserve">       </w:t>
                  </w:r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 xml:space="preserve">ให้ชำระเงินค่าภาษี ณ ที่ทำการ 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>อบต.</w:t>
                  </w:r>
                  <w:proofErr w:type="spellEnd"/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>ตา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>เนาะ</w:t>
                  </w:r>
                  <w:proofErr w:type="spellEnd"/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>ปู</w:t>
                  </w:r>
                  <w:proofErr w:type="spellStart"/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>เต๊ะ</w:t>
                  </w:r>
                  <w:proofErr w:type="spellEnd"/>
                  <w:r>
                    <w:rPr>
                      <w:rFonts w:ascii="JS Wansika" w:hAnsi="JS Wansika" w:cs="JS Wansika" w:hint="cs"/>
                      <w:b/>
                      <w:bCs/>
                      <w:sz w:val="52"/>
                      <w:szCs w:val="52"/>
                      <w:cs/>
                    </w:rPr>
                    <w:t xml:space="preserve"> ซึ่งได้ยื่นแบบไว้</w:t>
                  </w:r>
                </w:p>
                <w:p w:rsidR="008F6167" w:rsidRPr="00757B4A" w:rsidRDefault="008F6167" w:rsidP="008F6167">
                  <w:pPr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</w:pPr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 xml:space="preserve">(งานจัดเก็บรายได้) ส่วนการคลัง </w:t>
                  </w:r>
                  <w:proofErr w:type="spellStart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>อบต.</w:t>
                  </w:r>
                  <w:proofErr w:type="spellEnd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>ตา</w:t>
                  </w:r>
                  <w:proofErr w:type="spellStart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>เนาะ</w:t>
                  </w:r>
                  <w:proofErr w:type="spellEnd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>ปู</w:t>
                  </w:r>
                  <w:proofErr w:type="spellStart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>เต๊ะ</w:t>
                  </w:r>
                  <w:proofErr w:type="spellEnd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 xml:space="preserve">  อ.</w:t>
                  </w:r>
                  <w:proofErr w:type="spellStart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>บันนังสตา</w:t>
                  </w:r>
                  <w:proofErr w:type="spellEnd"/>
                  <w:r w:rsidRPr="00757B4A">
                    <w:rPr>
                      <w:rFonts w:ascii="JS Wansika" w:hAnsi="JS Wansika" w:cs="JS Wansika" w:hint="cs"/>
                      <w:b/>
                      <w:bCs/>
                      <w:sz w:val="46"/>
                      <w:szCs w:val="46"/>
                      <w:cs/>
                    </w:rPr>
                    <w:t xml:space="preserve"> จ.ยะลา</w:t>
                  </w:r>
                </w:p>
                <w:p w:rsidR="008F6167" w:rsidRPr="00E16689" w:rsidRDefault="008F6167" w:rsidP="008F6167">
                  <w:pPr>
                    <w:rPr>
                      <w:rFonts w:ascii="JS Wansika" w:hAnsi="JS Wansika" w:cs="JS Wansika"/>
                      <w:b/>
                      <w:bCs/>
                      <w:color w:val="0000FF"/>
                      <w:sz w:val="44"/>
                      <w:szCs w:val="44"/>
                      <w:cs/>
                    </w:rPr>
                  </w:pPr>
                  <w:r w:rsidRPr="00757B4A">
                    <w:rPr>
                      <w:rFonts w:ascii="JS Wansika" w:hAnsi="JS Wansika" w:cs="JS Wansika" w:hint="cs"/>
                      <w:b/>
                      <w:bCs/>
                      <w:sz w:val="44"/>
                      <w:szCs w:val="44"/>
                      <w:cs/>
                    </w:rPr>
                    <w:t xml:space="preserve">ตั้งแต่เวลา 08.30 - 16.30 น. </w:t>
                  </w:r>
                  <w:r w:rsidRPr="00E16689">
                    <w:rPr>
                      <w:rFonts w:ascii="JS Wansika" w:hAnsi="JS Wansika" w:cs="JS Wansika" w:hint="cs"/>
                      <w:b/>
                      <w:bCs/>
                      <w:color w:val="0000FF"/>
                      <w:sz w:val="44"/>
                      <w:szCs w:val="44"/>
                      <w:u w:val="single"/>
                      <w:cs/>
                    </w:rPr>
                    <w:t>(บริการตลอดเวลาราชการ ไม่เว้นเวลาพักเที่ยง)</w:t>
                  </w:r>
                </w:p>
              </w:txbxContent>
            </v:textbox>
          </v:rect>
        </w:pict>
      </w:r>
    </w:p>
    <w:p w:rsidR="00B542CA" w:rsidRDefault="00B542CA"/>
    <w:sectPr w:rsidR="00B542CA" w:rsidSect="008F6167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V Matta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6167"/>
    <w:rsid w:val="00043C02"/>
    <w:rsid w:val="008F6167"/>
    <w:rsid w:val="00B5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6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616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DarkOS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2011-12-15T05:51:00Z</dcterms:created>
  <dcterms:modified xsi:type="dcterms:W3CDTF">2011-12-15T05:55:00Z</dcterms:modified>
</cp:coreProperties>
</file>