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6A" w:rsidRPr="006553F9" w:rsidRDefault="00D9756A" w:rsidP="00D9756A">
      <w:pPr>
        <w:pStyle w:val="a3"/>
        <w:spacing w:after="360"/>
        <w:rPr>
          <w:rFonts w:ascii="TH SarabunIT๙" w:hAnsi="TH SarabunIT๙" w:cs="TH SarabunIT๙"/>
          <w:b w:val="0"/>
          <w:bCs w:val="0"/>
          <w:sz w:val="48"/>
          <w:szCs w:val="48"/>
        </w:rPr>
      </w:pPr>
      <w:r w:rsidRPr="006553F9"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17145</wp:posOffset>
            </wp:positionV>
            <wp:extent cx="531495" cy="542925"/>
            <wp:effectExtent l="19050" t="0" r="1905" b="0"/>
            <wp:wrapNone/>
            <wp:docPr id="2" name="Picture 1" descr="ครุต 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ต 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3F9">
        <w:rPr>
          <w:rFonts w:ascii="TH SarabunIT๙" w:hAnsi="TH SarabunIT๙" w:cs="TH SarabunIT๙"/>
          <w:sz w:val="48"/>
          <w:szCs w:val="48"/>
          <w:cs/>
        </w:rPr>
        <w:t>บันทึกข้อความ</w:t>
      </w:r>
    </w:p>
    <w:p w:rsidR="00D9756A" w:rsidRDefault="00D9756A" w:rsidP="00D9756A">
      <w:pPr>
        <w:rPr>
          <w:rFonts w:ascii="TH SarabunIT๙" w:hAnsi="TH SarabunIT๙" w:cs="TH SarabunIT๙"/>
          <w:b/>
          <w:bCs/>
        </w:rPr>
      </w:pPr>
      <w:r w:rsidRPr="006553F9">
        <w:rPr>
          <w:rFonts w:ascii="TH SarabunIT๙" w:hAnsi="TH SarabunIT๙" w:cs="TH SarabunIT๙"/>
          <w:b/>
          <w:bCs/>
          <w:cs/>
        </w:rPr>
        <w:t xml:space="preserve">ส่วนราชการ </w:t>
      </w:r>
      <w:r>
        <w:rPr>
          <w:rFonts w:ascii="TH SarabunIT๙" w:hAnsi="TH SarabunIT๙" w:cs="TH SarabunIT๙"/>
          <w:b/>
          <w:bCs/>
          <w:cs/>
        </w:rPr>
        <w:t>สำนักงานปลัด องค์การบริหารส่วนตำบลตา</w:t>
      </w:r>
      <w:proofErr w:type="spellStart"/>
      <w:r>
        <w:rPr>
          <w:rFonts w:ascii="TH SarabunIT๙" w:hAnsi="TH SarabunIT๙" w:cs="TH SarabunIT๙"/>
          <w:b/>
          <w:bCs/>
          <w:cs/>
        </w:rPr>
        <w:t>เนาะ</w:t>
      </w:r>
      <w:proofErr w:type="spellEnd"/>
      <w:r>
        <w:rPr>
          <w:rFonts w:ascii="TH SarabunIT๙" w:hAnsi="TH SarabunIT๙" w:cs="TH SarabunIT๙"/>
          <w:b/>
          <w:bCs/>
          <w:cs/>
        </w:rPr>
        <w:t>ปู</w:t>
      </w:r>
      <w:proofErr w:type="spellStart"/>
      <w:r>
        <w:rPr>
          <w:rFonts w:ascii="TH SarabunIT๙" w:hAnsi="TH SarabunIT๙" w:cs="TH SarabunIT๙"/>
          <w:b/>
          <w:bCs/>
          <w:cs/>
        </w:rPr>
        <w:t>เต๊ะ</w:t>
      </w:r>
      <w:proofErr w:type="spellEnd"/>
      <w:r>
        <w:rPr>
          <w:rFonts w:ascii="TH SarabunIT๙" w:hAnsi="TH SarabunIT๙" w:cs="TH SarabunIT๙"/>
        </w:rPr>
        <w:t xml:space="preserve">    </w:t>
      </w:r>
      <w:r w:rsidRPr="006553F9">
        <w:rPr>
          <w:rFonts w:ascii="TH SarabunIT๙" w:hAnsi="TH SarabunIT๙" w:cs="TH SarabunIT๙"/>
          <w:cs/>
        </w:rPr>
        <w:t>โทร.๐-๗๓๒</w:t>
      </w:r>
      <w:r>
        <w:rPr>
          <w:rFonts w:ascii="TH SarabunIT๙" w:hAnsi="TH SarabunIT๙" w:cs="TH SarabunIT๙" w:hint="cs"/>
          <w:cs/>
        </w:rPr>
        <w:t>8</w:t>
      </w:r>
      <w:r w:rsidRPr="006553F9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3</w:t>
      </w:r>
      <w:r w:rsidRPr="006553F9"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0</w:t>
      </w:r>
    </w:p>
    <w:p w:rsidR="00D9756A" w:rsidRPr="00D9756A" w:rsidRDefault="00D9756A" w:rsidP="00D9756A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D9756A" w:rsidRDefault="00D9756A" w:rsidP="00D9756A">
      <w:pPr>
        <w:rPr>
          <w:rFonts w:ascii="TH SarabunIT๙" w:hAnsi="TH SarabunIT๙" w:cs="TH SarabunIT๙"/>
        </w:rPr>
      </w:pPr>
      <w:r w:rsidRPr="006553F9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   -</w:t>
      </w:r>
      <w:r w:rsidRPr="00C6702F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 xml:space="preserve"> </w:t>
      </w:r>
      <w:r w:rsidRPr="00D9756A">
        <w:rPr>
          <w:rFonts w:ascii="TH SarabunIT๙" w:hAnsi="TH SarabunIT๙" w:cs="TH SarabunIT๙" w:hint="cs"/>
          <w:b/>
          <w:bCs/>
          <w:cs/>
        </w:rPr>
        <w:t>25</w:t>
      </w:r>
      <w:r w:rsidR="00FF0E03">
        <w:rPr>
          <w:rFonts w:ascii="TH SarabunIT๙" w:hAnsi="TH SarabunIT๙" w:cs="TH SarabunIT๙"/>
          <w:b/>
          <w:bCs/>
        </w:rPr>
        <w:t>61</w:t>
      </w:r>
      <w:r w:rsidRPr="00D9756A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        </w:t>
      </w:r>
      <w:r w:rsidRPr="00D82762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 22  พฤศจิกายน  </w:t>
      </w:r>
      <w:r w:rsidRPr="006553F9">
        <w:rPr>
          <w:rFonts w:ascii="TH SarabunIT๙" w:hAnsi="TH SarabunIT๙" w:cs="TH SarabunIT๙"/>
          <w:cs/>
        </w:rPr>
        <w:t>๒๕</w:t>
      </w:r>
      <w:r w:rsidR="00FF0E03">
        <w:rPr>
          <w:rFonts w:ascii="TH SarabunIT๙" w:hAnsi="TH SarabunIT๙" w:cs="TH SarabunIT๙"/>
        </w:rPr>
        <w:t>61</w:t>
      </w:r>
    </w:p>
    <w:p w:rsidR="00D9756A" w:rsidRPr="00D9756A" w:rsidRDefault="00D9756A" w:rsidP="00D9756A">
      <w:pPr>
        <w:rPr>
          <w:rFonts w:ascii="TH SarabunIT๙" w:hAnsi="TH SarabunIT๙" w:cs="TH SarabunIT๙"/>
          <w:sz w:val="12"/>
          <w:szCs w:val="12"/>
        </w:rPr>
      </w:pPr>
    </w:p>
    <w:p w:rsidR="00D9756A" w:rsidRPr="00D9756A" w:rsidRDefault="00D9756A" w:rsidP="00D9756A">
      <w:pPr>
        <w:spacing w:after="120"/>
        <w:rPr>
          <w:rFonts w:ascii="TH SarabunIT๙" w:eastAsia="Angsana New" w:hAnsi="TH SarabunIT๙" w:cs="TH SarabunIT๙"/>
          <w:cs/>
        </w:rPr>
      </w:pPr>
      <w:r w:rsidRPr="006553F9"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ขอรายงานผลการ</w:t>
      </w:r>
      <w:r w:rsidR="00664383">
        <w:rPr>
          <w:rFonts w:ascii="TH SarabunIT๙" w:eastAsia="Angsana New" w:hAnsi="TH SarabunIT๙" w:cs="TH SarabunIT๙" w:hint="cs"/>
          <w:cs/>
        </w:rPr>
        <w:t>ประชุม</w:t>
      </w:r>
      <w:r w:rsidR="00664383">
        <w:rPr>
          <w:rFonts w:ascii="TH SarabunIT๙" w:hAnsi="TH SarabunIT๙" w:cs="TH SarabunIT๙" w:hint="cs"/>
          <w:cs/>
        </w:rPr>
        <w:t>คณะทำงานทบทวน ปรับปรุง เปลี่ยนแปลงหรือยกเลิกภารกิจ</w:t>
      </w:r>
    </w:p>
    <w:p w:rsidR="00D9756A" w:rsidRPr="006553F9" w:rsidRDefault="00D9756A" w:rsidP="00D9756A">
      <w:pPr>
        <w:spacing w:after="120"/>
        <w:rPr>
          <w:rFonts w:ascii="TH SarabunIT๙" w:hAnsi="TH SarabunIT๙" w:cs="TH SarabunIT๙"/>
          <w:cs/>
        </w:rPr>
      </w:pPr>
      <w:r w:rsidRPr="006553F9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นายก</w:t>
      </w:r>
      <w:r w:rsidRPr="006553F9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ตา</w:t>
      </w:r>
      <w:proofErr w:type="spellStart"/>
      <w:r>
        <w:rPr>
          <w:rFonts w:ascii="TH SarabunIT๙" w:hAnsi="TH SarabunIT๙" w:cs="TH SarabunIT๙" w:hint="cs"/>
          <w:cs/>
        </w:rPr>
        <w:t>เนาะ</w:t>
      </w:r>
      <w:proofErr w:type="spellEnd"/>
      <w:r>
        <w:rPr>
          <w:rFonts w:ascii="TH SarabunIT๙" w:hAnsi="TH SarabunIT๙" w:cs="TH SarabunIT๙" w:hint="cs"/>
          <w:cs/>
        </w:rPr>
        <w:t>ปู</w:t>
      </w:r>
      <w:proofErr w:type="spellStart"/>
      <w:r>
        <w:rPr>
          <w:rFonts w:ascii="TH SarabunIT๙" w:hAnsi="TH SarabunIT๙" w:cs="TH SarabunIT๙" w:hint="cs"/>
          <w:cs/>
        </w:rPr>
        <w:t>เต๊ะ</w:t>
      </w:r>
      <w:proofErr w:type="spellEnd"/>
    </w:p>
    <w:p w:rsidR="00D9756A" w:rsidRDefault="00D9756A" w:rsidP="00D9756A">
      <w:pPr>
        <w:pStyle w:val="a7"/>
        <w:numPr>
          <w:ilvl w:val="0"/>
          <w:numId w:val="1"/>
        </w:numPr>
        <w:spacing w:before="16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D9756A">
        <w:rPr>
          <w:rFonts w:ascii="TH SarabunIT๙" w:hAnsi="TH SarabunIT๙" w:cs="TH SarabunIT๙" w:hint="cs"/>
          <w:b/>
          <w:bCs/>
          <w:szCs w:val="32"/>
          <w:cs/>
        </w:rPr>
        <w:t>เรื่องเดิม</w:t>
      </w:r>
    </w:p>
    <w:p w:rsidR="001461E5" w:rsidRDefault="00664383" w:rsidP="00664383">
      <w:pPr>
        <w:pStyle w:val="a7"/>
        <w:spacing w:before="160"/>
        <w:ind w:left="0" w:firstLine="1830"/>
        <w:jc w:val="thaiDistribute"/>
        <w:rPr>
          <w:rFonts w:ascii="TH SarabunIT๙" w:hAnsi="TH SarabunIT๙" w:cs="TH SarabunIT๙"/>
          <w:szCs w:val="32"/>
        </w:rPr>
      </w:pPr>
      <w:r w:rsidRPr="00664383">
        <w:rPr>
          <w:rFonts w:ascii="TH SarabunIT๙" w:hAnsi="TH SarabunIT๙" w:cs="TH SarabunIT๙" w:hint="cs"/>
          <w:szCs w:val="32"/>
          <w:cs/>
        </w:rPr>
        <w:t>ตามที่</w:t>
      </w:r>
      <w:r>
        <w:rPr>
          <w:rFonts w:ascii="TH SarabunIT๙" w:hAnsi="TH SarabunIT๙" w:cs="TH SarabunIT๙" w:hint="cs"/>
          <w:szCs w:val="32"/>
          <w:cs/>
        </w:rPr>
        <w:t xml:space="preserve">คณะทำงานทบทวน ปรับปรุง เปลี่ยนแปลงหรือยกเลิกภารกิจ ได้มีการประชุมเมื่อ 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 w:hint="cs"/>
          <w:szCs w:val="32"/>
          <w:cs/>
        </w:rPr>
        <w:t>วันที่ 21 พฤศจิกายน 25</w:t>
      </w:r>
      <w:r w:rsidR="00FF0E03">
        <w:rPr>
          <w:rFonts w:ascii="TH SarabunIT๙" w:hAnsi="TH SarabunIT๙" w:cs="TH SarabunIT๙"/>
          <w:szCs w:val="32"/>
        </w:rPr>
        <w:t>61</w:t>
      </w:r>
      <w:bookmarkStart w:id="0" w:name="_GoBack"/>
      <w:bookmarkEnd w:id="0"/>
      <w:r>
        <w:rPr>
          <w:rFonts w:ascii="TH SarabunIT๙" w:hAnsi="TH SarabunIT๙" w:cs="TH SarabunIT๙" w:hint="cs"/>
          <w:szCs w:val="32"/>
          <w:cs/>
        </w:rPr>
        <w:t xml:space="preserve"> เพื่อพิจารณาทบทวน ปรับปรุง เปลี่ยนแปลงหรือยกเลิก ตามหลักการบริหาร</w:t>
      </w:r>
      <w:r w:rsidR="001461E5"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 w:hint="cs"/>
          <w:szCs w:val="32"/>
          <w:cs/>
        </w:rPr>
        <w:t>จัดการที่ดี นั้น</w:t>
      </w:r>
    </w:p>
    <w:p w:rsidR="001461E5" w:rsidRDefault="001461E5" w:rsidP="001461E5">
      <w:pPr>
        <w:pStyle w:val="a7"/>
        <w:numPr>
          <w:ilvl w:val="0"/>
          <w:numId w:val="1"/>
        </w:numPr>
        <w:spacing w:before="16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461E5">
        <w:rPr>
          <w:rFonts w:ascii="TH SarabunIT๙" w:hAnsi="TH SarabunIT๙" w:cs="TH SarabunIT๙" w:hint="cs"/>
          <w:b/>
          <w:bCs/>
          <w:szCs w:val="32"/>
          <w:cs/>
        </w:rPr>
        <w:t>ข้อเท็จจริง</w:t>
      </w:r>
    </w:p>
    <w:p w:rsidR="001461E5" w:rsidRDefault="001461E5" w:rsidP="001461E5">
      <w:pPr>
        <w:pStyle w:val="a7"/>
        <w:spacing w:before="160"/>
        <w:ind w:left="0" w:firstLine="1830"/>
        <w:jc w:val="thaiDistribute"/>
        <w:rPr>
          <w:rFonts w:ascii="TH SarabunIT๙" w:hAnsi="TH SarabunIT๙" w:cs="TH SarabunIT๙"/>
          <w:szCs w:val="32"/>
        </w:rPr>
      </w:pPr>
      <w:r w:rsidRPr="001461E5">
        <w:rPr>
          <w:rFonts w:ascii="TH SarabunIT๙" w:hAnsi="TH SarabunIT๙" w:cs="TH SarabunIT๙" w:hint="cs"/>
          <w:szCs w:val="32"/>
          <w:cs/>
        </w:rPr>
        <w:t>เพื่อ</w:t>
      </w:r>
      <w:r>
        <w:rPr>
          <w:rFonts w:ascii="TH SarabunIT๙" w:hAnsi="TH SarabunIT๙" w:cs="TH SarabunIT๙" w:hint="cs"/>
          <w:szCs w:val="32"/>
          <w:cs/>
        </w:rPr>
        <w:t>ให้การปฏิบัติราชการเป็นไปตามระเบียบ เนื่องจากองค์การบริหารตำบลตา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เนาะ</w:t>
      </w:r>
      <w:proofErr w:type="spellEnd"/>
      <w:r>
        <w:rPr>
          <w:rFonts w:ascii="TH SarabunIT๙" w:hAnsi="TH SarabunIT๙" w:cs="TH SarabunIT๙" w:hint="cs"/>
          <w:szCs w:val="32"/>
          <w:cs/>
        </w:rPr>
        <w:t>ปู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เต๊ะ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ขาดกำลังเจ้าหน้าที่ในการดำเนินงานด้านการจัดทำแผนที่ภาษีและทะเบียนทรัพย์สินจึงได้มอบหมายให้พนักงานส่วนตำบล พนักงานจ้าง ของกองคลัง กองช่างเป็นผู้ดำเนินการจัดทำแผนที่ภาษีโดยใช้โปรแกรม </w:t>
      </w:r>
      <w:r>
        <w:rPr>
          <w:rFonts w:ascii="TH SarabunIT๙" w:hAnsi="TH SarabunIT๙" w:cs="TH SarabunIT๙"/>
          <w:szCs w:val="32"/>
        </w:rPr>
        <w:t xml:space="preserve">LTAX GIS </w:t>
      </w:r>
      <w:r>
        <w:rPr>
          <w:rFonts w:ascii="TH SarabunIT๙" w:hAnsi="TH SarabunIT๙" w:cs="TH SarabunIT๙" w:hint="cs"/>
          <w:szCs w:val="32"/>
          <w:cs/>
        </w:rPr>
        <w:t>ของ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</w:t>
      </w:r>
    </w:p>
    <w:p w:rsidR="001461E5" w:rsidRPr="001461E5" w:rsidRDefault="001461E5" w:rsidP="001461E5">
      <w:pPr>
        <w:pStyle w:val="a7"/>
        <w:spacing w:before="160"/>
        <w:ind w:left="0" w:firstLine="183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Pr="001461E5">
        <w:rPr>
          <w:rFonts w:ascii="TH SarabunIT๙" w:hAnsi="TH SarabunIT๙" w:cs="TH SarabunIT๙" w:hint="cs"/>
          <w:b/>
          <w:bCs/>
          <w:szCs w:val="32"/>
          <w:cs/>
        </w:rPr>
        <w:t>ปัญหาที่พบ</w:t>
      </w:r>
    </w:p>
    <w:p w:rsidR="001461E5" w:rsidRDefault="001461E5" w:rsidP="001461E5">
      <w:pPr>
        <w:pStyle w:val="a7"/>
        <w:numPr>
          <w:ilvl w:val="0"/>
          <w:numId w:val="2"/>
        </w:numPr>
        <w:spacing w:line="276" w:lineRule="auto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บุคลากรไม่เพียงพอ โดยเฉพาะเจ้าหน้าที่เดินสำรวจ</w:t>
      </w:r>
    </w:p>
    <w:p w:rsidR="001461E5" w:rsidRPr="0091377E" w:rsidRDefault="0091377E" w:rsidP="0091377E">
      <w:pPr>
        <w:spacing w:line="276" w:lineRule="auto"/>
        <w:ind w:firstLine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 w:hint="cs"/>
          <w:cs/>
        </w:rPr>
        <w:t xml:space="preserve">  </w:t>
      </w:r>
      <w:r w:rsidR="001461E5" w:rsidRPr="0091377E">
        <w:rPr>
          <w:rFonts w:ascii="TH SarabunIT๙" w:hAnsi="TH SarabunIT๙" w:cs="TH SarabunIT๙" w:hint="cs"/>
          <w:cs/>
        </w:rPr>
        <w:t>มีความล่าช้าเพราะต้องเดินสำรวจพื้นที่ ซึ่งพนักงานส่วนตำบลและพนักงานจ้างที่ได้รับมอบหมายให้จัดทำแผนที่ภาษีมีภารกิจงานประจำอยู่แล้ว จึงเสนอให้จ้างเหมาคนงานทั่วไป เพื่อแก้ไขปัญหาขาดแคลนบุคลากรโดยกำหนดจ้างเหมาคนงานทั่วไป จำนวน 3 คน ทำหน้าที่ร่วมกับพนักงานส่วนตำบลและพนักงานจ้าง เพื่อความรวดเร็ว ดังนี้</w:t>
      </w:r>
    </w:p>
    <w:p w:rsidR="001461E5" w:rsidRDefault="001461E5" w:rsidP="001461E5">
      <w:pPr>
        <w:pStyle w:val="a7"/>
        <w:ind w:left="319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คนงานทั่วไปเพื่อการเดินสำรวจพื้นที่ จำนวน 2 คน</w:t>
      </w:r>
    </w:p>
    <w:p w:rsidR="001461E5" w:rsidRDefault="001461E5" w:rsidP="001461E5">
      <w:pPr>
        <w:pStyle w:val="a7"/>
        <w:ind w:left="319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คนงานทั่วไป เพื่อการคัดลอกรายการลงในเอกสาร ทำหน้าที่ด้านธุรการ   </w:t>
      </w:r>
      <w:r>
        <w:rPr>
          <w:rFonts w:ascii="TH SarabunIT๙" w:hAnsi="TH SarabunIT๙" w:cs="TH SarabunIT๙" w:hint="cs"/>
          <w:szCs w:val="32"/>
          <w:cs/>
        </w:rPr>
        <w:br/>
        <w:t xml:space="preserve">  จำนวน 1 คน</w:t>
      </w:r>
    </w:p>
    <w:p w:rsidR="001461E5" w:rsidRDefault="001461E5" w:rsidP="001461E5">
      <w:pPr>
        <w:pStyle w:val="a7"/>
        <w:ind w:left="1418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461E5">
        <w:rPr>
          <w:rFonts w:ascii="TH SarabunIT๙" w:hAnsi="TH SarabunIT๙" w:cs="TH SarabunIT๙"/>
          <w:b/>
          <w:bCs/>
          <w:szCs w:val="32"/>
        </w:rPr>
        <w:t xml:space="preserve">3. 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 w:rsidR="0091377E">
        <w:rPr>
          <w:rFonts w:ascii="TH SarabunIT๙" w:hAnsi="TH SarabunIT๙" w:cs="TH SarabunIT๙" w:hint="cs"/>
          <w:b/>
          <w:bCs/>
          <w:szCs w:val="32"/>
          <w:cs/>
        </w:rPr>
        <w:t>ข้อพิจารณา</w:t>
      </w:r>
    </w:p>
    <w:p w:rsidR="0091377E" w:rsidRDefault="0091377E" w:rsidP="001461E5">
      <w:pPr>
        <w:pStyle w:val="a7"/>
        <w:ind w:left="1418"/>
        <w:jc w:val="thaiDistribute"/>
        <w:rPr>
          <w:rFonts w:ascii="TH SarabunIT๙" w:hAnsi="TH SarabunIT๙" w:cs="TH SarabunIT๙"/>
          <w:szCs w:val="32"/>
        </w:rPr>
      </w:pPr>
      <w:r w:rsidRPr="0091377E">
        <w:rPr>
          <w:rFonts w:ascii="TH SarabunIT๙" w:hAnsi="TH SarabunIT๙" w:cs="TH SarabunIT๙" w:hint="cs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Cs w:val="32"/>
          <w:cs/>
        </w:rPr>
        <w:t>3.1</w:t>
      </w:r>
      <w:r w:rsidRPr="0091377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เห็นควรดำเนินการให้การสนับสนุนในการดำเนินงานจัดทำแผนที่ภาษีและ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 w:hint="cs"/>
          <w:szCs w:val="32"/>
          <w:cs/>
        </w:rPr>
        <w:t xml:space="preserve">             ทะเบียนทรัพย์สิน</w:t>
      </w:r>
    </w:p>
    <w:p w:rsidR="0091377E" w:rsidRDefault="0091377E" w:rsidP="001461E5">
      <w:pPr>
        <w:pStyle w:val="a7"/>
        <w:ind w:left="1418"/>
        <w:jc w:val="thaiDistribute"/>
        <w:rPr>
          <w:rFonts w:ascii="TH SarabunIT๙" w:hAnsi="TH SarabunIT๙" w:cs="TH SarabunIT๙"/>
          <w:b/>
          <w:bCs/>
          <w:szCs w:val="32"/>
        </w:rPr>
      </w:pPr>
      <w:r w:rsidRPr="0091377E">
        <w:rPr>
          <w:rFonts w:ascii="TH SarabunIT๙" w:hAnsi="TH SarabunIT๙" w:cs="TH SarabunIT๙" w:hint="cs"/>
          <w:b/>
          <w:bCs/>
          <w:szCs w:val="32"/>
          <w:cs/>
        </w:rPr>
        <w:t>4.  ข้อ</w:t>
      </w:r>
      <w:r>
        <w:rPr>
          <w:rFonts w:ascii="TH SarabunIT๙" w:hAnsi="TH SarabunIT๙" w:cs="TH SarabunIT๙" w:hint="cs"/>
          <w:b/>
          <w:bCs/>
          <w:szCs w:val="32"/>
          <w:cs/>
        </w:rPr>
        <w:t>เสนอแนะ</w:t>
      </w:r>
    </w:p>
    <w:p w:rsidR="0091377E" w:rsidRDefault="0091377E" w:rsidP="001461E5">
      <w:pPr>
        <w:pStyle w:val="a7"/>
        <w:ind w:left="1418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</w:t>
      </w:r>
      <w:r w:rsidRPr="0091377E">
        <w:rPr>
          <w:rFonts w:ascii="TH SarabunIT๙" w:hAnsi="TH SarabunIT๙" w:cs="TH SarabunIT๙" w:hint="cs"/>
          <w:szCs w:val="32"/>
          <w:cs/>
        </w:rPr>
        <w:t xml:space="preserve">4.1  </w:t>
      </w:r>
      <w:r>
        <w:rPr>
          <w:rFonts w:ascii="TH SarabunIT๙" w:hAnsi="TH SarabunIT๙" w:cs="TH SarabunIT๙" w:hint="cs"/>
          <w:szCs w:val="32"/>
          <w:cs/>
        </w:rPr>
        <w:t>หากเห็นชอบตามข้อ 3.1 ได้โปรด</w:t>
      </w:r>
      <w:r w:rsidR="00D44231">
        <w:rPr>
          <w:rFonts w:ascii="TH SarabunIT๙" w:hAnsi="TH SarabunIT๙" w:cs="TH SarabunIT๙" w:hint="cs"/>
          <w:szCs w:val="32"/>
          <w:cs/>
        </w:rPr>
        <w:t>ลงนามท้ายบันทึกข้อความฉบับนี้</w:t>
      </w:r>
    </w:p>
    <w:p w:rsidR="00962620" w:rsidRDefault="00962620" w:rsidP="001461E5">
      <w:pPr>
        <w:pStyle w:val="a7"/>
        <w:ind w:left="1418"/>
        <w:jc w:val="thaiDistribute"/>
        <w:rPr>
          <w:rFonts w:ascii="TH SarabunIT๙" w:hAnsi="TH SarabunIT๙" w:cs="TH SarabunIT๙"/>
          <w:szCs w:val="32"/>
        </w:rPr>
      </w:pPr>
    </w:p>
    <w:p w:rsidR="00962620" w:rsidRDefault="00962620" w:rsidP="001461E5">
      <w:pPr>
        <w:pStyle w:val="a7"/>
        <w:ind w:left="1418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จึงเรียนมาเพื่อโปรดพิจารณา</w:t>
      </w:r>
    </w:p>
    <w:p w:rsidR="00962620" w:rsidRDefault="00962620" w:rsidP="001461E5">
      <w:pPr>
        <w:pStyle w:val="a7"/>
        <w:ind w:left="1418"/>
        <w:jc w:val="thaiDistribute"/>
        <w:rPr>
          <w:rFonts w:ascii="TH SarabunIT๙" w:hAnsi="TH SarabunIT๙" w:cs="TH SarabunIT๙"/>
          <w:szCs w:val="32"/>
        </w:rPr>
      </w:pPr>
    </w:p>
    <w:p w:rsidR="00962620" w:rsidRPr="0091377E" w:rsidRDefault="00962620" w:rsidP="001461E5">
      <w:pPr>
        <w:pStyle w:val="a7"/>
        <w:ind w:left="1418"/>
        <w:jc w:val="thaiDistribute"/>
        <w:rPr>
          <w:rFonts w:ascii="TH SarabunIT๙" w:hAnsi="TH SarabunIT๙" w:cs="TH SarabunIT๙"/>
          <w:szCs w:val="32"/>
        </w:rPr>
      </w:pPr>
    </w:p>
    <w:p w:rsidR="00962620" w:rsidRDefault="00962620" w:rsidP="00962620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(นางสาววันทิวา  โต๊ะตายง)</w:t>
      </w:r>
    </w:p>
    <w:p w:rsidR="00962620" w:rsidRDefault="00962620" w:rsidP="00962620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หัวหน้าสำนักปลัด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62620" w:rsidRDefault="00962620" w:rsidP="00962620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962620" w:rsidRDefault="00962620" w:rsidP="00962620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</w:p>
    <w:p w:rsidR="00962620" w:rsidRDefault="00962620" w:rsidP="00962620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</w:p>
    <w:p w:rsidR="00962620" w:rsidRPr="00962620" w:rsidRDefault="00962620" w:rsidP="00962620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0B4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962620" w:rsidRDefault="00962620" w:rsidP="00962620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962620" w:rsidRPr="00A30B4A" w:rsidRDefault="00962620" w:rsidP="00962620">
      <w:pPr>
        <w:pStyle w:val="a8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62620" w:rsidRPr="003B3EEE" w:rsidRDefault="00962620" w:rsidP="00962620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962620" w:rsidRDefault="00962620" w:rsidP="00962620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ความ</w:t>
      </w:r>
      <w:r>
        <w:rPr>
          <w:rFonts w:ascii="TH SarabunIT๙" w:hAnsi="TH SarabunIT๙" w:cs="TH SarabunIT๙"/>
          <w:b/>
          <w:bCs/>
          <w:cs/>
        </w:rPr>
        <w:t>เห็น</w:t>
      </w:r>
      <w:r>
        <w:rPr>
          <w:rFonts w:ascii="TH SarabunIT๙" w:hAnsi="TH SarabunIT๙" w:cs="TH SarabunIT๙" w:hint="cs"/>
          <w:b/>
          <w:bCs/>
          <w:cs/>
        </w:rPr>
        <w:t>ปลัด</w:t>
      </w:r>
      <w:r>
        <w:rPr>
          <w:rFonts w:ascii="TH SarabunIT๙" w:hAnsi="TH SarabunIT๙" w:cs="TH SarabunIT๙"/>
          <w:b/>
          <w:b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</w:t>
      </w:r>
    </w:p>
    <w:p w:rsidR="00962620" w:rsidRDefault="00962620" w:rsidP="00962620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2620" w:rsidRDefault="00962620" w:rsidP="00962620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962620" w:rsidRDefault="00962620" w:rsidP="00962620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962620" w:rsidRDefault="00962620" w:rsidP="00962620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(นาง</w:t>
      </w:r>
      <w:r>
        <w:rPr>
          <w:rFonts w:ascii="TH SarabunIT๙" w:hAnsi="TH SarabunIT๙" w:cs="TH SarabunIT๙" w:hint="cs"/>
          <w:sz w:val="32"/>
          <w:szCs w:val="32"/>
          <w:cs/>
        </w:rPr>
        <w:t>เอกจิตรา  เมืองสง</w:t>
      </w:r>
      <w:r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</w:t>
      </w:r>
    </w:p>
    <w:p w:rsidR="00962620" w:rsidRDefault="00962620" w:rsidP="009626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ปลัดองค์การบริหารส่วนตำบลตา</w:t>
      </w:r>
      <w:proofErr w:type="spellStart"/>
      <w:r>
        <w:rPr>
          <w:rFonts w:ascii="TH SarabunIT๙" w:hAnsi="TH SarabunIT๙" w:cs="TH SarabunIT๙"/>
          <w:cs/>
        </w:rPr>
        <w:t>เนาะ</w:t>
      </w:r>
      <w:proofErr w:type="spellEnd"/>
      <w:r>
        <w:rPr>
          <w:rFonts w:ascii="TH SarabunIT๙" w:hAnsi="TH SarabunIT๙" w:cs="TH SarabunIT๙"/>
          <w:cs/>
        </w:rPr>
        <w:t>ปู</w:t>
      </w:r>
      <w:proofErr w:type="spellStart"/>
      <w:r>
        <w:rPr>
          <w:rFonts w:ascii="TH SarabunIT๙" w:hAnsi="TH SarabunIT๙" w:cs="TH SarabunIT๙"/>
          <w:cs/>
        </w:rPr>
        <w:t>เต๊ะ</w:t>
      </w:r>
      <w:proofErr w:type="spellEnd"/>
    </w:p>
    <w:p w:rsidR="00962620" w:rsidRDefault="00962620" w:rsidP="00962620">
      <w:pPr>
        <w:rPr>
          <w:rFonts w:ascii="TH SarabunIT๙" w:hAnsi="TH SarabunIT๙" w:cs="TH SarabunIT๙"/>
        </w:rPr>
      </w:pPr>
    </w:p>
    <w:p w:rsidR="00FF5769" w:rsidRDefault="00FF5769" w:rsidP="00962620">
      <w:pPr>
        <w:rPr>
          <w:rFonts w:ascii="TH SarabunIT๙" w:hAnsi="TH SarabunIT๙" w:cs="TH SarabunIT๙"/>
          <w:b/>
          <w:bCs/>
        </w:rPr>
      </w:pPr>
    </w:p>
    <w:p w:rsidR="00962620" w:rsidRDefault="00962620" w:rsidP="00962620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ความ</w:t>
      </w:r>
      <w:r>
        <w:rPr>
          <w:rFonts w:ascii="TH SarabunIT๙" w:hAnsi="TH SarabunIT๙" w:cs="TH SarabunIT๙"/>
          <w:b/>
          <w:bCs/>
          <w:cs/>
        </w:rPr>
        <w:t>เห็น</w:t>
      </w:r>
      <w:r>
        <w:rPr>
          <w:rFonts w:ascii="TH SarabunIT๙" w:hAnsi="TH SarabunIT๙" w:cs="TH SarabunIT๙" w:hint="cs"/>
          <w:b/>
          <w:bCs/>
          <w:cs/>
        </w:rPr>
        <w:t>นายก</w:t>
      </w:r>
      <w:r>
        <w:rPr>
          <w:rFonts w:ascii="TH SarabunIT๙" w:hAnsi="TH SarabunIT๙" w:cs="TH SarabunIT๙"/>
          <w:b/>
          <w:b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</w:t>
      </w:r>
    </w:p>
    <w:p w:rsidR="00962620" w:rsidRDefault="00962620" w:rsidP="00962620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769" w:rsidRDefault="00FF5769" w:rsidP="00962620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962620" w:rsidRDefault="00962620" w:rsidP="00962620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962620" w:rsidRDefault="00962620" w:rsidP="00962620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(นายรอซะ  หะมะ)</w:t>
      </w:r>
    </w:p>
    <w:p w:rsidR="00962620" w:rsidRPr="00D91DA6" w:rsidRDefault="00962620" w:rsidP="00962620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นายกองค์การบริหารส่วนตำบลตา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</w:p>
    <w:p w:rsidR="00D9756A" w:rsidRPr="006553F9" w:rsidRDefault="00D9756A" w:rsidP="00D9756A">
      <w:pPr>
        <w:pStyle w:val="a5"/>
        <w:spacing w:before="160"/>
        <w:ind w:left="720" w:firstLine="720"/>
        <w:jc w:val="thaiDistribute"/>
        <w:rPr>
          <w:rFonts w:ascii="TH SarabunIT๙" w:hAnsi="TH SarabunIT๙" w:cs="TH SarabunIT๙"/>
        </w:rPr>
      </w:pPr>
    </w:p>
    <w:p w:rsidR="00D9756A" w:rsidRPr="006553F9" w:rsidRDefault="00D9756A" w:rsidP="00D9756A">
      <w:pPr>
        <w:jc w:val="both"/>
        <w:rPr>
          <w:rFonts w:ascii="TH SarabunIT๙" w:hAnsi="TH SarabunIT๙" w:cs="TH SarabunIT๙"/>
        </w:rPr>
      </w:pPr>
    </w:p>
    <w:p w:rsidR="00D9756A" w:rsidRPr="006553F9" w:rsidRDefault="00D9756A" w:rsidP="00D9756A">
      <w:pPr>
        <w:jc w:val="both"/>
        <w:rPr>
          <w:rFonts w:ascii="TH SarabunIT๙" w:hAnsi="TH SarabunIT๙" w:cs="TH SarabunIT๙"/>
        </w:rPr>
      </w:pPr>
    </w:p>
    <w:p w:rsidR="00D9756A" w:rsidRPr="006553F9" w:rsidRDefault="00D9756A" w:rsidP="00D9756A">
      <w:pPr>
        <w:jc w:val="both"/>
        <w:rPr>
          <w:rFonts w:ascii="TH SarabunIT๙" w:hAnsi="TH SarabunIT๙" w:cs="TH SarabunIT๙"/>
        </w:rPr>
      </w:pPr>
    </w:p>
    <w:p w:rsidR="00D9756A" w:rsidRPr="006553F9" w:rsidRDefault="00D9756A" w:rsidP="00D9756A">
      <w:pPr>
        <w:jc w:val="both"/>
        <w:rPr>
          <w:rFonts w:ascii="TH SarabunIT๙" w:hAnsi="TH SarabunIT๙" w:cs="TH SarabunIT๙"/>
        </w:rPr>
      </w:pPr>
    </w:p>
    <w:p w:rsidR="00D9756A" w:rsidRPr="006553F9" w:rsidRDefault="00D9756A" w:rsidP="00D9756A">
      <w:pPr>
        <w:jc w:val="both"/>
        <w:rPr>
          <w:rFonts w:ascii="TH SarabunIT๙" w:hAnsi="TH SarabunIT๙" w:cs="TH SarabunIT๙"/>
        </w:rPr>
      </w:pPr>
    </w:p>
    <w:p w:rsidR="00D9756A" w:rsidRPr="006553F9" w:rsidRDefault="00D9756A" w:rsidP="00D9756A">
      <w:pPr>
        <w:jc w:val="both"/>
        <w:rPr>
          <w:rFonts w:ascii="TH SarabunIT๙" w:hAnsi="TH SarabunIT๙" w:cs="TH SarabunIT๙"/>
          <w:cs/>
        </w:rPr>
      </w:pPr>
    </w:p>
    <w:p w:rsidR="002B7366" w:rsidRPr="00D9756A" w:rsidRDefault="002B7366">
      <w:pPr>
        <w:rPr>
          <w:rFonts w:ascii="TH SarabunIT๙" w:hAnsi="TH SarabunIT๙" w:cs="TH SarabunIT๙"/>
        </w:rPr>
      </w:pPr>
    </w:p>
    <w:sectPr w:rsidR="002B7366" w:rsidRPr="00D9756A" w:rsidSect="007F060B">
      <w:pgSz w:w="11906" w:h="16838"/>
      <w:pgMar w:top="993" w:right="1106" w:bottom="107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026"/>
    <w:multiLevelType w:val="hybridMultilevel"/>
    <w:tmpl w:val="FB105FF2"/>
    <w:lvl w:ilvl="0" w:tplc="0B1C9E2E">
      <w:start w:val="2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BAF7287"/>
    <w:multiLevelType w:val="hybridMultilevel"/>
    <w:tmpl w:val="AB2667E4"/>
    <w:lvl w:ilvl="0" w:tplc="7CD6B3C2">
      <w:start w:val="1"/>
      <w:numFmt w:val="decimal"/>
      <w:lvlText w:val="%1."/>
      <w:lvlJc w:val="left"/>
      <w:pPr>
        <w:ind w:left="183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4E2F345B"/>
    <w:multiLevelType w:val="hybridMultilevel"/>
    <w:tmpl w:val="88A257C0"/>
    <w:lvl w:ilvl="0" w:tplc="5F82565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D9756A"/>
    <w:rsid w:val="001461E5"/>
    <w:rsid w:val="002B7366"/>
    <w:rsid w:val="00664383"/>
    <w:rsid w:val="007D6EEB"/>
    <w:rsid w:val="0091377E"/>
    <w:rsid w:val="00962620"/>
    <w:rsid w:val="00A05FC5"/>
    <w:rsid w:val="00A52781"/>
    <w:rsid w:val="00D44231"/>
    <w:rsid w:val="00D9756A"/>
    <w:rsid w:val="00E658E5"/>
    <w:rsid w:val="00EB7C59"/>
    <w:rsid w:val="00F41BF5"/>
    <w:rsid w:val="00FF0E03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6A"/>
    <w:pPr>
      <w:spacing w:after="0" w:line="240" w:lineRule="auto"/>
    </w:pPr>
    <w:rPr>
      <w:rFonts w:ascii="AngsanaUPC" w:eastAsia="Cordia New" w:hAnsi="AngsanaUPC" w:cs="AngsanaUPC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756A"/>
    <w:pPr>
      <w:jc w:val="center"/>
    </w:pPr>
    <w:rPr>
      <w:b/>
      <w:bCs/>
      <w:color w:val="auto"/>
      <w:sz w:val="72"/>
      <w:szCs w:val="72"/>
    </w:rPr>
  </w:style>
  <w:style w:type="character" w:customStyle="1" w:styleId="a4">
    <w:name w:val="ชื่อเรื่อง อักขระ"/>
    <w:basedOn w:val="a0"/>
    <w:link w:val="a3"/>
    <w:rsid w:val="00D9756A"/>
    <w:rPr>
      <w:rFonts w:ascii="AngsanaUPC" w:eastAsia="Cordia New" w:hAnsi="AngsanaUPC" w:cs="AngsanaUPC"/>
      <w:b/>
      <w:bCs/>
      <w:sz w:val="72"/>
      <w:szCs w:val="72"/>
    </w:rPr>
  </w:style>
  <w:style w:type="paragraph" w:styleId="a5">
    <w:name w:val="Body Text"/>
    <w:basedOn w:val="a"/>
    <w:link w:val="a6"/>
    <w:rsid w:val="00D9756A"/>
    <w:pPr>
      <w:jc w:val="both"/>
    </w:pPr>
    <w:rPr>
      <w:rFonts w:ascii="Times New Roman" w:hAnsi="Times New Roman"/>
      <w:color w:val="auto"/>
      <w:lang w:eastAsia="th-TH"/>
    </w:rPr>
  </w:style>
  <w:style w:type="character" w:customStyle="1" w:styleId="a6">
    <w:name w:val="เนื้อความ อักขระ"/>
    <w:basedOn w:val="a0"/>
    <w:link w:val="a5"/>
    <w:rsid w:val="00D9756A"/>
    <w:rPr>
      <w:rFonts w:ascii="Times New Roman" w:eastAsia="Cordia New" w:hAnsi="Times New Roman" w:cs="AngsanaUPC"/>
      <w:sz w:val="32"/>
      <w:szCs w:val="32"/>
      <w:lang w:eastAsia="th-TH"/>
    </w:rPr>
  </w:style>
  <w:style w:type="paragraph" w:styleId="a7">
    <w:name w:val="List Paragraph"/>
    <w:basedOn w:val="a"/>
    <w:uiPriority w:val="34"/>
    <w:qFormat/>
    <w:rsid w:val="00D9756A"/>
    <w:pPr>
      <w:ind w:left="720"/>
      <w:contextualSpacing/>
    </w:pPr>
    <w:rPr>
      <w:rFonts w:cs="Angsana New"/>
      <w:szCs w:val="40"/>
    </w:rPr>
  </w:style>
  <w:style w:type="paragraph" w:styleId="a8">
    <w:name w:val="No Spacing"/>
    <w:uiPriority w:val="1"/>
    <w:qFormat/>
    <w:rsid w:val="00962620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Advance</cp:lastModifiedBy>
  <cp:revision>5</cp:revision>
  <dcterms:created xsi:type="dcterms:W3CDTF">2018-06-21T06:58:00Z</dcterms:created>
  <dcterms:modified xsi:type="dcterms:W3CDTF">2019-06-14T08:29:00Z</dcterms:modified>
</cp:coreProperties>
</file>